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  <w:lang w:bidi="ar"/>
        </w:rPr>
        <w:t>桥梁照明控制改造项目</w:t>
      </w:r>
    </w:p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  <w:lang w:bidi="ar"/>
        </w:rPr>
        <w:t>报价表</w:t>
      </w:r>
    </w:p>
    <w:tbl>
      <w:tblPr>
        <w:tblStyle w:val="3"/>
        <w:tblW w:w="9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4471"/>
        <w:gridCol w:w="795"/>
        <w:gridCol w:w="765"/>
        <w:gridCol w:w="975"/>
        <w:gridCol w:w="1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shd w:val="clear" w:color="auto" w:fill="FFFFFF"/>
                <w:lang w:bidi="ar"/>
              </w:rPr>
              <w:t>项目名称</w:t>
            </w:r>
          </w:p>
        </w:tc>
        <w:tc>
          <w:tcPr>
            <w:tcW w:w="44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shd w:val="clear" w:color="auto" w:fill="FFFFFF"/>
                <w:lang w:bidi="ar"/>
              </w:rPr>
              <w:t>性能参数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shd w:val="clear" w:color="auto" w:fill="FFFFFF"/>
                <w:lang w:bidi="ar"/>
              </w:rPr>
              <w:t>数量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shd w:val="clear" w:color="auto" w:fill="FFFFFF"/>
                <w:lang w:bidi="ar"/>
              </w:rPr>
              <w:t>单位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shd w:val="clear" w:color="auto" w:fill="FFFFFF"/>
                <w:lang w:bidi="ar"/>
              </w:rPr>
              <w:t>单价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shd w:val="clear" w:color="auto" w:fill="FFFFFF"/>
                <w:lang w:bidi="ar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  <w:t>路灯控制器</w:t>
            </w:r>
          </w:p>
        </w:tc>
        <w:tc>
          <w:tcPr>
            <w:tcW w:w="4471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  <w:t>1.设备参数</w:t>
            </w:r>
          </w:p>
          <w:p>
            <w:pPr>
              <w:widowControl/>
              <w:shd w:val="clear" w:color="auto" w:fill="FFFFFF"/>
              <w:spacing w:line="28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（1）工作电压：AC220V/380V通用；</w:t>
            </w:r>
          </w:p>
          <w:p>
            <w:pPr>
              <w:widowControl/>
              <w:shd w:val="clear" w:color="auto" w:fill="FFFFFF"/>
              <w:spacing w:line="28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（2）工作模式：点动、自锁、互锁；</w:t>
            </w:r>
          </w:p>
          <w:p>
            <w:pPr>
              <w:widowControl/>
              <w:shd w:val="clear" w:color="auto" w:fill="FFFFFF"/>
              <w:spacing w:line="28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（3）控制方式：手动、远程APP、遥控器（选用）；</w:t>
            </w:r>
          </w:p>
          <w:p>
            <w:pPr>
              <w:widowControl/>
              <w:shd w:val="clear" w:color="auto" w:fill="FFFFFF"/>
              <w:spacing w:line="28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（4）终端系统：</w:t>
            </w:r>
            <w:r>
              <w:rPr>
                <w:rFonts w:hint="eastAsia" w:ascii="宋体" w:hAnsi="宋体" w:cs="宋体"/>
              </w:rPr>
              <w:fldChar w:fldCharType="begin"/>
            </w:r>
            <w:r>
              <w:rPr>
                <w:rFonts w:hint="eastAsia" w:ascii="宋体" w:hAnsi="宋体" w:cs="宋体"/>
              </w:rPr>
              <w:instrText xml:space="preserve"> HYPERLINK "https://baike.baidu.com/item/Android/60243?fromModule=lemma_inlink" \t "https://baike.baidu.com/item/%E6%89%8B%E6%9C%BA%E6%93%8D%E4%BD%9C%E7%B3%BB%E7%BB%9F/_blank" </w:instrText>
            </w:r>
            <w:r>
              <w:rPr>
                <w:rFonts w:hint="eastAsia" w:ascii="宋体" w:hAnsi="宋体" w:cs="宋体"/>
              </w:rPr>
              <w:fldChar w:fldCharType="separate"/>
            </w:r>
            <w:r>
              <w:rPr>
                <w:rFonts w:hint="eastAsia" w:ascii="宋体" w:hAnsi="宋体" w:cs="宋体"/>
              </w:rPr>
              <w:t>Android</w:t>
            </w:r>
            <w:r>
              <w:rPr>
                <w:rFonts w:hint="eastAsia" w:ascii="宋体" w:hAnsi="宋体" w:cs="宋体"/>
              </w:rPr>
              <w:fldChar w:fldCharType="end"/>
            </w:r>
            <w:r>
              <w:rPr>
                <w:rFonts w:hint="eastAsia" w:ascii="宋体" w:hAnsi="宋体" w:cs="宋体"/>
              </w:rPr>
              <w:t>、iOS；</w:t>
            </w:r>
          </w:p>
          <w:p>
            <w:pPr>
              <w:widowControl/>
              <w:shd w:val="clear" w:color="auto" w:fill="FFFFFF"/>
              <w:spacing w:line="28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（5）工作温度：-40℃-70℃；</w:t>
            </w:r>
          </w:p>
          <w:p>
            <w:pPr>
              <w:widowControl/>
              <w:shd w:val="clear" w:color="auto" w:fill="FFFFFF"/>
              <w:spacing w:line="28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（6）通讯技术：2G/4G。</w:t>
            </w:r>
          </w:p>
          <w:p>
            <w:pPr>
              <w:widowControl/>
              <w:shd w:val="clear" w:color="auto" w:fill="FFFFFF"/>
              <w:spacing w:line="28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2.功能要求</w:t>
            </w:r>
          </w:p>
          <w:p>
            <w:pPr>
              <w:widowControl/>
              <w:shd w:val="clear" w:color="auto" w:fill="FFFFFF"/>
              <w:spacing w:line="28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（1）远程通讯和控制功能；</w:t>
            </w:r>
          </w:p>
          <w:p>
            <w:pPr>
              <w:widowControl/>
              <w:shd w:val="clear" w:color="auto" w:fill="FFFFFF"/>
              <w:spacing w:line="28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（2）输入状态实时反馈功能，包含至少4路输出控制回路；</w:t>
            </w:r>
          </w:p>
          <w:p>
            <w:pPr>
              <w:widowControl/>
              <w:shd w:val="clear" w:color="auto" w:fill="FFFFFF"/>
              <w:spacing w:line="28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（3）终端可远程设置开关时间，随时可开关；</w:t>
            </w:r>
          </w:p>
          <w:p>
            <w:pPr>
              <w:widowControl/>
              <w:shd w:val="clear" w:color="auto" w:fill="FFFFFF"/>
              <w:spacing w:line="28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（4）可共享控制权限，用户不少于20人；</w:t>
            </w:r>
          </w:p>
          <w:p>
            <w:pPr>
              <w:widowControl/>
              <w:shd w:val="clear" w:color="auto" w:fill="FFFFFF"/>
              <w:spacing w:line="28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（5）永久免费提供远程控制服务；</w:t>
            </w:r>
          </w:p>
          <w:p>
            <w:pPr>
              <w:widowControl/>
              <w:shd w:val="clear" w:color="auto" w:fill="FFFFFF"/>
              <w:spacing w:line="280" w:lineRule="exact"/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</w:rPr>
              <w:t>（6）批量控制和调整功能，一次设置可应用于规定设备。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  <w:t>20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  <w:t>台</w:t>
            </w:r>
            <w:bookmarkStart w:id="0" w:name="_GoBack"/>
            <w:bookmarkEnd w:id="0"/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  <w:t>设备对接</w:t>
            </w:r>
          </w:p>
        </w:tc>
        <w:tc>
          <w:tcPr>
            <w:tcW w:w="4471" w:type="dxa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1.对接单台设备和云平台控制系统；</w:t>
            </w:r>
          </w:p>
          <w:p>
            <w:pPr>
              <w:widowControl/>
              <w:spacing w:line="440" w:lineRule="exact"/>
              <w:rPr>
                <w:rFonts w:ascii="宋体" w:hAnsi="宋体" w:cs="宋体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</w:rPr>
              <w:t>2.通讯正常，动作准确、反馈正确。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  <w:t>16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  <w:t>系统联调联试</w:t>
            </w:r>
          </w:p>
        </w:tc>
        <w:tc>
          <w:tcPr>
            <w:tcW w:w="4471" w:type="dxa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1.云平台控制系统联合调试；</w:t>
            </w:r>
          </w:p>
          <w:p>
            <w:pPr>
              <w:widowControl/>
              <w:spacing w:line="440" w:lineRule="exact"/>
              <w:rPr>
                <w:rFonts w:ascii="宋体" w:hAnsi="宋体" w:cs="宋体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</w:rPr>
              <w:t>2.各功能满足使用要求。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  <w:t>组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  <w:t>合计</w:t>
            </w:r>
          </w:p>
        </w:tc>
        <w:tc>
          <w:tcPr>
            <w:tcW w:w="8155" w:type="dxa"/>
            <w:gridSpan w:val="5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Cs w:val="21"/>
                <w:u w:val="single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  <w:t>¥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shd w:val="clear" w:color="auto" w:fill="FFFFFF"/>
                <w:lang w:bidi="ar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  <w:t>元（大写: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shd w:val="clear" w:color="auto" w:fill="FFFFFF"/>
                <w:lang w:bidi="ar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  <w:t>）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  <w:t>备注：其中不含税价为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shd w:val="clear" w:color="auto" w:fill="FFFFFF"/>
                <w:lang w:bidi="ar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  <w:t>元，税额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shd w:val="clear" w:color="auto" w:fill="FFFFFF"/>
                <w:lang w:bidi="ar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  <w:t>元（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shd w:val="clear" w:color="auto" w:fill="FFFFFF"/>
                <w:lang w:bidi="ar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  <w:t>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  <w:t>报价单位盖章</w:t>
            </w:r>
          </w:p>
        </w:tc>
        <w:tc>
          <w:tcPr>
            <w:tcW w:w="8155" w:type="dxa"/>
            <w:gridSpan w:val="5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Cs w:val="21"/>
                <w:u w:val="single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  <w:t xml:space="preserve">  签章：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shd w:val="clear" w:color="auto" w:fill="FFFFFF"/>
                <w:lang w:bidi="ar"/>
              </w:rPr>
              <w:t xml:space="preserve">                    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35D51"/>
    <w:rsid w:val="6123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2023-03-09T08:22:00Z</dcterms:created>
  <dc:creator>admin</dc:creator>
  <cp:lastModifiedBy>admin</cp:lastModifiedBy>
  <dcterms:modified xsi:type="dcterms:W3CDTF">2023-03-09T08:23:07Z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25065D345D3147FF81A7DD5F7290DF16</vt:lpwstr>
  </property>
</Properties>
</file>